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50" w:rsidRPr="0010058C" w:rsidRDefault="008C1C77" w:rsidP="008C1C77">
      <w:pPr>
        <w:jc w:val="center"/>
        <w:rPr>
          <w:sz w:val="56"/>
          <w:szCs w:val="56"/>
        </w:rPr>
      </w:pPr>
      <w:r w:rsidRPr="0010058C">
        <w:rPr>
          <w:sz w:val="56"/>
          <w:szCs w:val="56"/>
        </w:rPr>
        <w:t>Carl King Award</w:t>
      </w:r>
    </w:p>
    <w:p w:rsidR="008C1C77" w:rsidRDefault="008C1C77" w:rsidP="008C1C77">
      <w:r>
        <w:t>The Carl King Award has been developed to honor his dedication and commitment to the development of Cardiopulmonary Rehabilitation.  Carl King has worked tirelessly to promote cardiopulmonary rehabilitation; to educate people and health organizations of its importance; and to embrace the lifestyle promoted by Cardiopulmonary Rehabilitation. Carl King’s vision and guidance has helped to make Cardiopulmonary Rehabilitation in N</w:t>
      </w:r>
      <w:r w:rsidR="00254038">
        <w:t>orth Carolina what it is today. A review of Carol King’s professional history can be found on the NCCRA website.</w:t>
      </w:r>
    </w:p>
    <w:p w:rsidR="008C1C77" w:rsidRDefault="008C1C77" w:rsidP="008C1C77">
      <w:r>
        <w:t>To be eligible for the Carl King Award, a nominee must:</w:t>
      </w:r>
    </w:p>
    <w:p w:rsidR="008C1C77" w:rsidRDefault="00106983" w:rsidP="008C1C77">
      <w:pPr>
        <w:pStyle w:val="ListParagraph"/>
        <w:numPr>
          <w:ilvl w:val="0"/>
          <w:numId w:val="1"/>
        </w:numPr>
      </w:pPr>
      <w:r>
        <w:t>Hold a current NCCRA membership.</w:t>
      </w:r>
    </w:p>
    <w:p w:rsidR="008C1C77" w:rsidRDefault="008C1C77" w:rsidP="008C1C77">
      <w:pPr>
        <w:pStyle w:val="ListParagraph"/>
        <w:numPr>
          <w:ilvl w:val="0"/>
          <w:numId w:val="1"/>
        </w:numPr>
      </w:pPr>
      <w:r>
        <w:t>Support the on-going vision of cardiopulmonary rehabilitation.</w:t>
      </w:r>
    </w:p>
    <w:p w:rsidR="008C1C77" w:rsidRDefault="008C1C77" w:rsidP="008C1C77">
      <w:pPr>
        <w:pStyle w:val="ListParagraph"/>
        <w:numPr>
          <w:ilvl w:val="0"/>
          <w:numId w:val="1"/>
        </w:numPr>
      </w:pPr>
      <w:r>
        <w:t>Demonstrate commitment of the prevention of cardiac and/or pulmonary disease.</w:t>
      </w:r>
    </w:p>
    <w:p w:rsidR="008C1C77" w:rsidRDefault="008C1C77" w:rsidP="008C1C77">
      <w:pPr>
        <w:pStyle w:val="ListParagraph"/>
        <w:numPr>
          <w:ilvl w:val="0"/>
          <w:numId w:val="1"/>
        </w:numPr>
      </w:pPr>
      <w:r>
        <w:t>Exemplify the healthy lifestyle promoted by cardiopulmonary rehabilitation.</w:t>
      </w:r>
    </w:p>
    <w:p w:rsidR="008C1C77" w:rsidRDefault="008C1C77" w:rsidP="008C1C77">
      <w:r>
        <w:t xml:space="preserve">Professionals meeting the criteria may be nominated for the award by </w:t>
      </w:r>
      <w:r w:rsidR="00254038">
        <w:t xml:space="preserve">completing this form and </w:t>
      </w:r>
      <w:r>
        <w:t>submitting</w:t>
      </w:r>
      <w:r w:rsidR="00254038">
        <w:t xml:space="preserve"> it to the NCCRA president by January 1</w:t>
      </w:r>
      <w:r w:rsidR="00254038" w:rsidRPr="00254038">
        <w:rPr>
          <w:vertAlign w:val="superscript"/>
        </w:rPr>
        <w:t>st</w:t>
      </w:r>
      <w:r w:rsidR="00254038">
        <w:t xml:space="preserve">. </w:t>
      </w:r>
      <w:r>
        <w:t xml:space="preserve"> The NCCRA Board of Directors will make the final determination of this award</w:t>
      </w:r>
      <w:r w:rsidR="00254038">
        <w:t xml:space="preserve"> and the recipient will be announced at the annual </w:t>
      </w:r>
      <w:proofErr w:type="gramStart"/>
      <w:r w:rsidR="00254038">
        <w:t>NCCRA  symposium</w:t>
      </w:r>
      <w:proofErr w:type="gramEnd"/>
      <w:r w:rsidR="00254038">
        <w:t xml:space="preserve"> </w:t>
      </w:r>
      <w:r>
        <w:t xml:space="preserve">. </w:t>
      </w:r>
    </w:p>
    <w:p w:rsidR="008C1C77" w:rsidRDefault="00254038" w:rsidP="008C1C77">
      <w:r>
        <w:t xml:space="preserve">NOMINEES </w:t>
      </w:r>
      <w:r w:rsidR="008C1C77">
        <w:t>NAME</w:t>
      </w:r>
      <w:proofErr w:type="gramStart"/>
      <w:r w:rsidR="008C1C77">
        <w:t>:_</w:t>
      </w:r>
      <w:proofErr w:type="gramEnd"/>
      <w:r w:rsidR="008C1C77">
        <w:t>_____________________________________________________________________</w:t>
      </w:r>
    </w:p>
    <w:p w:rsidR="008C1C77" w:rsidRDefault="008C1C77" w:rsidP="008C1C77">
      <w:r>
        <w:t>FACILITY</w:t>
      </w:r>
      <w:r w:rsidR="00254038">
        <w:t>/LOCATION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8C1C77" w:rsidRDefault="008C1C77" w:rsidP="008C1C77">
      <w:r>
        <w:t>SUMMARY OF QUALIFICA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58C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6E95">
        <w:t>__________________________________________________________________________________________________________________________________________________________________________</w:t>
      </w:r>
      <w:r w:rsidR="0025403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C1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7B65"/>
    <w:multiLevelType w:val="hybridMultilevel"/>
    <w:tmpl w:val="008C5958"/>
    <w:lvl w:ilvl="0" w:tplc="F9D2B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77"/>
    <w:rsid w:val="0010058C"/>
    <w:rsid w:val="00106983"/>
    <w:rsid w:val="00254038"/>
    <w:rsid w:val="002B6B50"/>
    <w:rsid w:val="00454BD6"/>
    <w:rsid w:val="007F6E95"/>
    <w:rsid w:val="008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CarolinaEast Health System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Dunlap</dc:creator>
  <cp:lastModifiedBy>User</cp:lastModifiedBy>
  <cp:revision>5</cp:revision>
  <dcterms:created xsi:type="dcterms:W3CDTF">2017-04-21T14:47:00Z</dcterms:created>
  <dcterms:modified xsi:type="dcterms:W3CDTF">2017-04-26T13:57:00Z</dcterms:modified>
</cp:coreProperties>
</file>